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6"/>
          <w:szCs w:val="36"/>
        </w:rPr>
        <w:t>成果总结写作提纲参考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依托项目实施的背景（在阐述国内外相关研究现状基础上，分析我校教学工作中存在的问题，阐明研究的目的及意义）。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项目实施的基本过程（简要阐述项目实施的组织过程及开展的主要研究活动）。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项目的基本内容（针对研究目的，阐述拟解决的问题的问题及解决问题的主要方法）。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项目取得的主要成果。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项目的主要学术价值和应用价值。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hAnsi="楷体_GB2312" w:eastAsia="仿宋_GB2312" w:cs="楷体_GB2312"/>
          <w:sz w:val="32"/>
          <w:szCs w:val="3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项目的应用推广情况。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ind w:right="0" w:rightChars="0"/>
        <w:textAlignment w:val="auto"/>
        <w:outlineLvl w:val="9"/>
        <w:rPr>
          <w:rFonts w:hint="eastAsia" w:ascii="仿宋_GB2312" w:eastAsia="仿宋_GB2312"/>
        </w:rPr>
      </w:pPr>
      <w:r>
        <w:rPr>
          <w:rFonts w:hint="eastAsia" w:ascii="仿宋_GB2312" w:hAnsi="楷体_GB2312" w:eastAsia="仿宋_GB2312" w:cs="楷体_GB2312"/>
          <w:sz w:val="32"/>
          <w:szCs w:val="32"/>
        </w:rPr>
        <w:t>七、项目的创新点（与国内外同行相比较，在理论及实践方面获得的有价值且不同与他人的成果）。</w:t>
      </w:r>
    </w:p>
    <w:p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C3295"/>
    <w:multiLevelType w:val="multilevel"/>
    <w:tmpl w:val="25CC3295"/>
    <w:lvl w:ilvl="0" w:tentative="0">
      <w:start w:val="1"/>
      <w:numFmt w:val="japaneseCounting"/>
      <w:lvlText w:val="%1、"/>
      <w:lvlJc w:val="left"/>
      <w:pPr>
        <w:tabs>
          <w:tab w:val="left" w:pos="645"/>
        </w:tabs>
        <w:ind w:left="645" w:hanging="6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6E4DE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2017-01-02T13:48:28Z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